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中小学教师职称评审流程图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29255" cy="7698740"/>
            <wp:effectExtent l="0" t="0" r="4445" b="16510"/>
            <wp:docPr id="1" name="图片 1" descr="中小学教师职称评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学教师职称评审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NjRlZDU3ODZjM2RiMTE4MGU3MzIzNGU2MWMyMDMifQ=="/>
  </w:docVars>
  <w:rsids>
    <w:rsidRoot w:val="024225E5"/>
    <w:rsid w:val="024225E5"/>
    <w:rsid w:val="0D6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2023-09-21T06:39:00Z</dcterms:created>
  <dc:creator>王旻皓</dc:creator>
  <cp:lastModifiedBy>王旻皓</cp:lastModifiedBy>
  <dcterms:modified xsi:type="dcterms:W3CDTF">2023-11-15T01:54:48Z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AD3457153D54497CA87A556762242609_11</vt:lpwstr>
  </property>
</Properties>
</file>